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4140FB" w14:textId="0F5A2555" w:rsidR="007F1BA7" w:rsidRDefault="007F1BA7">
      <w:pPr>
        <w:rPr>
          <w:b/>
          <w:bCs/>
        </w:rPr>
      </w:pPr>
      <w:r>
        <w:rPr>
          <w:b/>
          <w:bCs/>
        </w:rPr>
        <w:t xml:space="preserve">Self Employed International Psychotherapist </w:t>
      </w:r>
    </w:p>
    <w:p w14:paraId="379C4648" w14:textId="3507D1D3" w:rsidR="00F05D42" w:rsidRDefault="00F05D42" w:rsidP="005A18B7">
      <w:r w:rsidRPr="00F05D42">
        <w:t xml:space="preserve">As a </w:t>
      </w:r>
      <w:r w:rsidR="004E3D86">
        <w:t xml:space="preserve">Self-Employed International </w:t>
      </w:r>
      <w:r w:rsidRPr="00F05D42">
        <w:t>psychotherapist</w:t>
      </w:r>
      <w:r w:rsidR="004E3D86">
        <w:t xml:space="preserve">, private practice allocation provided by GAC in Cambridgeshire. </w:t>
      </w:r>
      <w:r w:rsidRPr="00F05D42">
        <w:t xml:space="preserve"> </w:t>
      </w:r>
      <w:r w:rsidR="004E3D86">
        <w:t>Y</w:t>
      </w:r>
      <w:r w:rsidRPr="00F05D42">
        <w:t xml:space="preserve">our duties involve building a trusting relationship with individuals, couples, or groups. You would guide conversations that enable clients to articulate their feelings, thoughts, and actions. Furthermore, you would support clients in recognizing effective coping mechanisms and enacting positive transformations in their lives. </w:t>
      </w:r>
      <w:r>
        <w:t>You will</w:t>
      </w:r>
      <w:r w:rsidRPr="00F05D42">
        <w:t xml:space="preserve"> assist those facing challenges like depression, anxiety, stress, phobias, and various emotional or relational issues, helping them navigate their circumstances and discover pathways for change.</w:t>
      </w:r>
      <w:r w:rsidR="004E3D86">
        <w:t xml:space="preserve"> </w:t>
      </w:r>
    </w:p>
    <w:p w14:paraId="782B68B8" w14:textId="48EAFA29" w:rsidR="00F05D42" w:rsidRPr="004E3D86" w:rsidRDefault="00F05D42" w:rsidP="005A18B7">
      <w:pPr>
        <w:rPr>
          <w:b/>
          <w:bCs/>
        </w:rPr>
      </w:pPr>
      <w:r w:rsidRPr="004E3D86">
        <w:rPr>
          <w:b/>
          <w:bCs/>
        </w:rPr>
        <w:t>Skills:</w:t>
      </w:r>
    </w:p>
    <w:p w14:paraId="6756FED8" w14:textId="2C4156AB" w:rsidR="00F05D42" w:rsidRDefault="00F05D42" w:rsidP="004E3D86">
      <w:pPr>
        <w:pStyle w:val="ListParagraph"/>
        <w:numPr>
          <w:ilvl w:val="0"/>
          <w:numId w:val="6"/>
        </w:numPr>
      </w:pPr>
      <w:r w:rsidRPr="00F05D42">
        <w:t xml:space="preserve">Strong listening and observational abilities. </w:t>
      </w:r>
    </w:p>
    <w:p w14:paraId="126C8E8F" w14:textId="0FF2C303" w:rsidR="00F05D42" w:rsidRDefault="00F05D42" w:rsidP="004E3D86">
      <w:pPr>
        <w:pStyle w:val="ListParagraph"/>
        <w:numPr>
          <w:ilvl w:val="0"/>
          <w:numId w:val="6"/>
        </w:numPr>
      </w:pPr>
      <w:r w:rsidRPr="00F05D42">
        <w:t>Keen attention to detail.</w:t>
      </w:r>
    </w:p>
    <w:p w14:paraId="7B7266C2" w14:textId="11C4E8F6" w:rsidR="004E3D86" w:rsidRDefault="00F05D42" w:rsidP="004E3D86">
      <w:pPr>
        <w:pStyle w:val="ListParagraph"/>
        <w:numPr>
          <w:ilvl w:val="0"/>
          <w:numId w:val="6"/>
        </w:numPr>
      </w:pPr>
      <w:r w:rsidRPr="00F05D42">
        <w:t>Capacity for empathetic, non-judgmental listening.</w:t>
      </w:r>
    </w:p>
    <w:p w14:paraId="31E2C010" w14:textId="4863FB6C" w:rsidR="004E3D86" w:rsidRDefault="00F05D42" w:rsidP="004E3D86">
      <w:pPr>
        <w:pStyle w:val="ListParagraph"/>
        <w:numPr>
          <w:ilvl w:val="0"/>
          <w:numId w:val="6"/>
        </w:numPr>
      </w:pPr>
      <w:r w:rsidRPr="00F05D42">
        <w:t xml:space="preserve">Outstanding communication proficiency. </w:t>
      </w:r>
    </w:p>
    <w:p w14:paraId="0357F389" w14:textId="3BCCD4DB" w:rsidR="00F05D42" w:rsidRDefault="00F05D42" w:rsidP="004E3D86">
      <w:pPr>
        <w:pStyle w:val="ListParagraph"/>
        <w:numPr>
          <w:ilvl w:val="0"/>
          <w:numId w:val="6"/>
        </w:numPr>
      </w:pPr>
      <w:r w:rsidRPr="00F05D42">
        <w:t>Skill in establishing rapport with diverse individuals.</w:t>
      </w:r>
    </w:p>
    <w:p w14:paraId="09EFFD00" w14:textId="1D1C48A2" w:rsidR="004E3D86" w:rsidRPr="004E3D86" w:rsidRDefault="004E3D86" w:rsidP="004E3D86">
      <w:pPr>
        <w:rPr>
          <w:b/>
          <w:bCs/>
        </w:rPr>
      </w:pPr>
      <w:r w:rsidRPr="004E3D86">
        <w:rPr>
          <w:b/>
          <w:bCs/>
        </w:rPr>
        <w:t>Experience:</w:t>
      </w:r>
    </w:p>
    <w:p w14:paraId="69F216AE" w14:textId="7F89A188" w:rsidR="004E3D86" w:rsidRDefault="00297F60" w:rsidP="004E3D86">
      <w:r w:rsidRPr="00297F60">
        <w:t>A minimum of three years of relevant experience is necessary, along with the appropriate qualifying certifications.</w:t>
      </w:r>
    </w:p>
    <w:p w14:paraId="2456ED5D" w14:textId="756213DF" w:rsidR="00297F60" w:rsidRPr="00335383" w:rsidRDefault="00335383" w:rsidP="004E3D86">
      <w:pPr>
        <w:rPr>
          <w:b/>
          <w:bCs/>
        </w:rPr>
      </w:pPr>
      <w:r w:rsidRPr="00335383">
        <w:rPr>
          <w:b/>
          <w:bCs/>
        </w:rPr>
        <w:t>Requirement:</w:t>
      </w:r>
    </w:p>
    <w:p w14:paraId="72120846" w14:textId="3EEF4C6E" w:rsidR="004E3D86" w:rsidRDefault="00335383" w:rsidP="004E3D86">
      <w:r w:rsidRPr="00335383">
        <w:t>Capability to finance Visa application fees independently.</w:t>
      </w:r>
    </w:p>
    <w:sectPr w:rsidR="004E3D8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B0D08"/>
    <w:multiLevelType w:val="hybridMultilevel"/>
    <w:tmpl w:val="54023E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47736D"/>
    <w:multiLevelType w:val="hybridMultilevel"/>
    <w:tmpl w:val="9F285614"/>
    <w:lvl w:ilvl="0" w:tplc="F13AFAE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5E2EDB"/>
    <w:multiLevelType w:val="multilevel"/>
    <w:tmpl w:val="74348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17F420C"/>
    <w:multiLevelType w:val="hybridMultilevel"/>
    <w:tmpl w:val="086EBF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EB4A8E"/>
    <w:multiLevelType w:val="hybridMultilevel"/>
    <w:tmpl w:val="FBFC8204"/>
    <w:lvl w:ilvl="0" w:tplc="C3D6714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0965BB2"/>
    <w:multiLevelType w:val="hybridMultilevel"/>
    <w:tmpl w:val="FB2451B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55AD0B82"/>
    <w:multiLevelType w:val="hybridMultilevel"/>
    <w:tmpl w:val="6E68E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24664135">
    <w:abstractNumId w:val="6"/>
  </w:num>
  <w:num w:numId="2" w16cid:durableId="2065836326">
    <w:abstractNumId w:val="4"/>
  </w:num>
  <w:num w:numId="3" w16cid:durableId="1366634283">
    <w:abstractNumId w:val="5"/>
  </w:num>
  <w:num w:numId="4" w16cid:durableId="2094426106">
    <w:abstractNumId w:val="3"/>
  </w:num>
  <w:num w:numId="5" w16cid:durableId="1191844498">
    <w:abstractNumId w:val="2"/>
  </w:num>
  <w:num w:numId="6" w16cid:durableId="1288052610">
    <w:abstractNumId w:val="0"/>
  </w:num>
  <w:num w:numId="7" w16cid:durableId="2710107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8B7"/>
    <w:rsid w:val="000C78F2"/>
    <w:rsid w:val="00132C20"/>
    <w:rsid w:val="00204723"/>
    <w:rsid w:val="00297F60"/>
    <w:rsid w:val="00307A77"/>
    <w:rsid w:val="00335383"/>
    <w:rsid w:val="0034314C"/>
    <w:rsid w:val="00370D42"/>
    <w:rsid w:val="004E3D86"/>
    <w:rsid w:val="005A18B7"/>
    <w:rsid w:val="005F53E5"/>
    <w:rsid w:val="006B2E0E"/>
    <w:rsid w:val="007F1BA7"/>
    <w:rsid w:val="00853489"/>
    <w:rsid w:val="00861C1F"/>
    <w:rsid w:val="00C21BEB"/>
    <w:rsid w:val="00C45307"/>
    <w:rsid w:val="00CB0F82"/>
    <w:rsid w:val="00D87274"/>
    <w:rsid w:val="00DE04D8"/>
    <w:rsid w:val="00EA31BA"/>
    <w:rsid w:val="00F05D42"/>
    <w:rsid w:val="00FD70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12A79"/>
  <w15:chartTrackingRefBased/>
  <w15:docId w15:val="{11511CBD-4986-49F2-9A60-BB78DC340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18B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A18B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A18B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A18B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A18B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A18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18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18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18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18B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A18B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A18B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A18B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A18B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A18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18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18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18B7"/>
    <w:rPr>
      <w:rFonts w:eastAsiaTheme="majorEastAsia" w:cstheme="majorBidi"/>
      <w:color w:val="272727" w:themeColor="text1" w:themeTint="D8"/>
    </w:rPr>
  </w:style>
  <w:style w:type="paragraph" w:styleId="Title">
    <w:name w:val="Title"/>
    <w:basedOn w:val="Normal"/>
    <w:next w:val="Normal"/>
    <w:link w:val="TitleChar"/>
    <w:uiPriority w:val="10"/>
    <w:qFormat/>
    <w:rsid w:val="005A18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18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18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18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18B7"/>
    <w:pPr>
      <w:spacing w:before="160"/>
      <w:jc w:val="center"/>
    </w:pPr>
    <w:rPr>
      <w:i/>
      <w:iCs/>
      <w:color w:val="404040" w:themeColor="text1" w:themeTint="BF"/>
    </w:rPr>
  </w:style>
  <w:style w:type="character" w:customStyle="1" w:styleId="QuoteChar">
    <w:name w:val="Quote Char"/>
    <w:basedOn w:val="DefaultParagraphFont"/>
    <w:link w:val="Quote"/>
    <w:uiPriority w:val="29"/>
    <w:rsid w:val="005A18B7"/>
    <w:rPr>
      <w:i/>
      <w:iCs/>
      <w:color w:val="404040" w:themeColor="text1" w:themeTint="BF"/>
    </w:rPr>
  </w:style>
  <w:style w:type="paragraph" w:styleId="ListParagraph">
    <w:name w:val="List Paragraph"/>
    <w:basedOn w:val="Normal"/>
    <w:uiPriority w:val="34"/>
    <w:qFormat/>
    <w:rsid w:val="005A18B7"/>
    <w:pPr>
      <w:ind w:left="720"/>
      <w:contextualSpacing/>
    </w:pPr>
  </w:style>
  <w:style w:type="character" w:styleId="IntenseEmphasis">
    <w:name w:val="Intense Emphasis"/>
    <w:basedOn w:val="DefaultParagraphFont"/>
    <w:uiPriority w:val="21"/>
    <w:qFormat/>
    <w:rsid w:val="005A18B7"/>
    <w:rPr>
      <w:i/>
      <w:iCs/>
      <w:color w:val="2F5496" w:themeColor="accent1" w:themeShade="BF"/>
    </w:rPr>
  </w:style>
  <w:style w:type="paragraph" w:styleId="IntenseQuote">
    <w:name w:val="Intense Quote"/>
    <w:basedOn w:val="Normal"/>
    <w:next w:val="Normal"/>
    <w:link w:val="IntenseQuoteChar"/>
    <w:uiPriority w:val="30"/>
    <w:qFormat/>
    <w:rsid w:val="005A18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A18B7"/>
    <w:rPr>
      <w:i/>
      <w:iCs/>
      <w:color w:val="2F5496" w:themeColor="accent1" w:themeShade="BF"/>
    </w:rPr>
  </w:style>
  <w:style w:type="character" w:styleId="IntenseReference">
    <w:name w:val="Intense Reference"/>
    <w:basedOn w:val="DefaultParagraphFont"/>
    <w:uiPriority w:val="32"/>
    <w:qFormat/>
    <w:rsid w:val="005A18B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60858448">
      <w:bodyDiv w:val="1"/>
      <w:marLeft w:val="0"/>
      <w:marRight w:val="0"/>
      <w:marTop w:val="0"/>
      <w:marBottom w:val="0"/>
      <w:divBdr>
        <w:top w:val="none" w:sz="0" w:space="0" w:color="auto"/>
        <w:left w:val="none" w:sz="0" w:space="0" w:color="auto"/>
        <w:bottom w:val="none" w:sz="0" w:space="0" w:color="auto"/>
        <w:right w:val="none" w:sz="0" w:space="0" w:color="auto"/>
      </w:divBdr>
    </w:div>
    <w:div w:id="2004157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1</Pages>
  <Words>167</Words>
  <Characters>954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Lanyero-ojok</dc:creator>
  <cp:keywords/>
  <dc:description/>
  <cp:lastModifiedBy>Judith Lanyero-ojok</cp:lastModifiedBy>
  <cp:revision>1</cp:revision>
  <dcterms:created xsi:type="dcterms:W3CDTF">2024-09-07T08:17:00Z</dcterms:created>
  <dcterms:modified xsi:type="dcterms:W3CDTF">2024-09-07T09:41:00Z</dcterms:modified>
</cp:coreProperties>
</file>